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Inline-Lackschichtdickenregelung: Konstante Lackschichtdicke auf Knopfdruck</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Automatisierung des Lackierprozesses mit Inline-Regelung</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Neue Inline-Lackschichtdickenregelung für präzisen Lackauftrag, weniger Ausschuss und optimierten Lackverbrauch</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Echtzeitmessung und automatische Anpassung gewährleisten stabile Prozesse und fördern Nachhaltigkeit</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Verfügbar für neue und bestehende MetalCoat 483-Installationen</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0" w:line="276" w:lineRule="auto"/>
        <w:rPr/>
      </w:pPr>
      <w:r w:rsidDel="00000000" w:rsidR="00000000" w:rsidRPr="00000000">
        <w:rPr>
          <w:rtl w:val="0"/>
        </w:rPr>
        <w:t xml:space="preserve">Stuttgart, 15.01.2025</w:t>
      </w:r>
    </w:p>
    <w:p w:rsidR="00000000" w:rsidDel="00000000" w:rsidP="00000000" w:rsidRDefault="00000000" w:rsidRPr="00000000" w14:paraId="0000000A">
      <w:pPr>
        <w:pStyle w:val="Heading3"/>
        <w:rPr/>
      </w:pPr>
      <w:bookmarkStart w:colFirst="0" w:colLast="0" w:name="_7lymz6wb9psr" w:id="4"/>
      <w:bookmarkEnd w:id="4"/>
      <w:r w:rsidDel="00000000" w:rsidR="00000000" w:rsidRPr="00000000">
        <w:rPr>
          <w:rtl w:val="0"/>
        </w:rPr>
        <w:t xml:space="preserve">Koenig &amp; Bauer MetalPrint präsentiert die neue Inline-Lackschichtdickenregelung für die MetalCoat 483</w:t>
      </w:r>
    </w:p>
    <w:p w:rsidR="00000000" w:rsidDel="00000000" w:rsidP="00000000" w:rsidRDefault="00000000" w:rsidRPr="00000000" w14:paraId="0000000B">
      <w:pPr>
        <w:rPr/>
      </w:pPr>
      <w:r w:rsidDel="00000000" w:rsidR="00000000" w:rsidRPr="00000000">
        <w:rPr>
          <w:rtl w:val="0"/>
        </w:rPr>
        <w:t xml:space="preserve">Die Kontrolle der Lackschichtdicke ist ein entscheidender Faktor für die Qualität lackierter Tafeln und spielt eine zentrale Rolle bei der Herstellung von Metallverpackungen. Mit der neuen Inline-Lackschichtdickenregelung garantiert Koenig &amp; Bauer MetalPrint einen präzisen Lackauftrag und optimiert die Produktionsqualität. Durch automatische und kontinuierliche Messung sowie Anpassung der Lackschichtdicke </w:t>
      </w:r>
      <w:r w:rsidDel="00000000" w:rsidR="00000000" w:rsidRPr="00000000">
        <w:rPr>
          <w:rtl w:val="0"/>
        </w:rPr>
        <w:t xml:space="preserve">wird Ausschuss</w:t>
      </w:r>
      <w:r w:rsidDel="00000000" w:rsidR="00000000" w:rsidRPr="00000000">
        <w:rPr>
          <w:rtl w:val="0"/>
        </w:rPr>
        <w:t xml:space="preserve"> reduziert und der Lackverbrauch optimiert.</w:t>
      </w:r>
    </w:p>
    <w:p w:rsidR="00000000" w:rsidDel="00000000" w:rsidP="00000000" w:rsidRDefault="00000000" w:rsidRPr="00000000" w14:paraId="0000000C">
      <w:pPr>
        <w:pStyle w:val="Heading3"/>
        <w:rPr/>
      </w:pPr>
      <w:bookmarkStart w:colFirst="0" w:colLast="0" w:name="_u13a5v5na09z" w:id="5"/>
      <w:bookmarkEnd w:id="5"/>
      <w:r w:rsidDel="00000000" w:rsidR="00000000" w:rsidRPr="00000000">
        <w:rPr>
          <w:rtl w:val="0"/>
        </w:rPr>
        <w:t xml:space="preserve">Herausforderungen herkömmlicher Verfahren</w:t>
      </w:r>
    </w:p>
    <w:p w:rsidR="00000000" w:rsidDel="00000000" w:rsidP="00000000" w:rsidRDefault="00000000" w:rsidRPr="00000000" w14:paraId="0000000D">
      <w:pPr>
        <w:rPr/>
      </w:pPr>
      <w:r w:rsidDel="00000000" w:rsidR="00000000" w:rsidRPr="00000000">
        <w:rPr>
          <w:rtl w:val="0"/>
        </w:rPr>
        <w:t xml:space="preserve">Manuelle Kontrollen der Lackschichtdicke sind häufig mit Unsicherheiten verbunden. Um sicherzugehen, wird oft mehr Lack aufgetragen als eigentlich erforderlich. Dies führt zu erhöhten Materialkosten und einem ineffizienten Verbrauch. Zudem werden Qualitätsmängel unter Umständen erst spät bei Stichproben entdeckt, was den Produktionsprozess weiter belastet.</w:t>
      </w:r>
    </w:p>
    <w:p w:rsidR="00000000" w:rsidDel="00000000" w:rsidP="00000000" w:rsidRDefault="00000000" w:rsidRPr="00000000" w14:paraId="0000000E">
      <w:pPr>
        <w:pStyle w:val="Heading3"/>
        <w:rPr/>
      </w:pPr>
      <w:bookmarkStart w:colFirst="0" w:colLast="0" w:name="_8k3rvkv29172" w:id="6"/>
      <w:bookmarkEnd w:id="6"/>
      <w:r w:rsidDel="00000000" w:rsidR="00000000" w:rsidRPr="00000000">
        <w:rPr>
          <w:rtl w:val="0"/>
        </w:rPr>
        <w:t xml:space="preserve">Die Lösung: Inline-Lackschichtdickenregelung</w:t>
      </w:r>
    </w:p>
    <w:p w:rsidR="00000000" w:rsidDel="00000000" w:rsidP="00000000" w:rsidRDefault="00000000" w:rsidRPr="00000000" w14:paraId="0000000F">
      <w:pPr>
        <w:rPr/>
      </w:pPr>
      <w:r w:rsidDel="00000000" w:rsidR="00000000" w:rsidRPr="00000000">
        <w:rPr>
          <w:rtl w:val="0"/>
        </w:rPr>
        <w:t xml:space="preserve">Die neue Inline-Lackschichtdickenregelung von Koenig &amp; Bauer MetalPrint löst diese Herausforderungen. Durch Echtzeitmessung und -regelung der Lackschichtdicke sorgt das System für eine stabile Prozessqualität und minimiert </w:t>
      </w:r>
      <w:r w:rsidDel="00000000" w:rsidR="00000000" w:rsidRPr="00000000">
        <w:rPr>
          <w:rtl w:val="0"/>
        </w:rPr>
        <w:t xml:space="preserve">sowohl Ausschuss</w:t>
      </w:r>
      <w:r w:rsidDel="00000000" w:rsidR="00000000" w:rsidRPr="00000000">
        <w:rPr>
          <w:rtl w:val="0"/>
        </w:rPr>
        <w:t xml:space="preserve"> als </w:t>
      </w:r>
      <w:r w:rsidDel="00000000" w:rsidR="00000000" w:rsidRPr="00000000">
        <w:rPr>
          <w:rtl w:val="0"/>
        </w:rPr>
        <w:t xml:space="preserve">auch Lackverbrauch.</w:t>
      </w:r>
      <w:r w:rsidDel="00000000" w:rsidR="00000000" w:rsidRPr="00000000">
        <w:rPr>
          <w:rtl w:val="0"/>
        </w:rPr>
        <w:t xml:space="preserve"> Neben der Einsparung von Produktionskosten entlastet die Automatisierung die Mitarbeitenden, die sich dadurch auf andere Aufgaben konzentrieren können.</w:t>
      </w:r>
    </w:p>
    <w:p w:rsidR="00000000" w:rsidDel="00000000" w:rsidP="00000000" w:rsidRDefault="00000000" w:rsidRPr="00000000" w14:paraId="00000010">
      <w:pPr>
        <w:pStyle w:val="Heading3"/>
        <w:rPr/>
      </w:pPr>
      <w:bookmarkStart w:colFirst="0" w:colLast="0" w:name="_8g98yfei1g7j" w:id="7"/>
      <w:bookmarkEnd w:id="7"/>
      <w:r w:rsidDel="00000000" w:rsidR="00000000" w:rsidRPr="00000000">
        <w:rPr>
          <w:rtl w:val="0"/>
        </w:rPr>
        <w:t xml:space="preserve">Echtzeitmessung und präzise Regelung</w:t>
      </w:r>
    </w:p>
    <w:p w:rsidR="00000000" w:rsidDel="00000000" w:rsidP="00000000" w:rsidRDefault="00000000" w:rsidRPr="00000000" w14:paraId="00000011">
      <w:pPr>
        <w:rPr/>
      </w:pPr>
      <w:r w:rsidDel="00000000" w:rsidR="00000000" w:rsidRPr="00000000">
        <w:rPr>
          <w:rtl w:val="0"/>
        </w:rPr>
        <w:t xml:space="preserve">Das System für die MetalCoat 483 kombiniert Direktantriebe an der Lackiermaschine mit hochpräzisen </w:t>
      </w:r>
      <w:r w:rsidDel="00000000" w:rsidR="00000000" w:rsidRPr="00000000">
        <w:rPr>
          <w:rtl w:val="0"/>
        </w:rPr>
        <w:t xml:space="preserve">SpecMetrix®-Messsonden,</w:t>
      </w:r>
      <w:r w:rsidDel="00000000" w:rsidR="00000000" w:rsidRPr="00000000">
        <w:rPr>
          <w:rtl w:val="0"/>
        </w:rPr>
        <w:t xml:space="preserve"> die direkt nach der Lackiermaschine installiert sind.</w:t>
      </w:r>
    </w:p>
    <w:p w:rsidR="00000000" w:rsidDel="00000000" w:rsidP="00000000" w:rsidRDefault="00000000" w:rsidRPr="00000000" w14:paraId="00000012">
      <w:pPr>
        <w:rPr/>
      </w:pPr>
      <w:r w:rsidDel="00000000" w:rsidR="00000000" w:rsidRPr="00000000">
        <w:rPr>
          <w:rtl w:val="0"/>
        </w:rPr>
        <w:t xml:space="preserve">„In Zusammenarbeit mit Koenig &amp; Bauer MetalPrint bieten wir der </w:t>
      </w:r>
      <w:r w:rsidDel="00000000" w:rsidR="00000000" w:rsidRPr="00000000">
        <w:rPr>
          <w:rtl w:val="0"/>
        </w:rPr>
        <w:t xml:space="preserve">Metallverpackungsindustrie</w:t>
      </w:r>
      <w:r w:rsidDel="00000000" w:rsidR="00000000" w:rsidRPr="00000000">
        <w:rPr>
          <w:rtl w:val="0"/>
        </w:rPr>
        <w:t xml:space="preserve"> eine innovative Lösung zur Optimierung des Lackierprozesses: die Beschichtungsdicken- und </w:t>
      </w:r>
      <w:r w:rsidDel="00000000" w:rsidR="00000000" w:rsidRPr="00000000">
        <w:rPr>
          <w:rtl w:val="0"/>
        </w:rPr>
        <w:t xml:space="preserve">Filmgewichtskontrolle</w:t>
      </w:r>
      <w:r w:rsidDel="00000000" w:rsidR="00000000" w:rsidRPr="00000000">
        <w:rPr>
          <w:rtl w:val="0"/>
        </w:rPr>
        <w:t xml:space="preserve"> der nächsten Generation. Unsere patentierte SpecMetrix®-Technologie, integriert in die MetalCoat 483, liefert hochpräzise Echtzeitdaten, die eine lückenlose Qualitätskontrolle ermöglichen und eine effiziente Prozessregelung unterstützen“, erklärt Vivian Bravo Beck, Projektleiterin von </w:t>
      </w:r>
      <w:r w:rsidDel="00000000" w:rsidR="00000000" w:rsidRPr="00000000">
        <w:rPr>
          <w:rtl w:val="0"/>
        </w:rPr>
        <w:t xml:space="preserve">SpecMetrix®,</w:t>
      </w:r>
      <w:r w:rsidDel="00000000" w:rsidR="00000000" w:rsidRPr="00000000">
        <w:rPr>
          <w:rtl w:val="0"/>
        </w:rPr>
        <w:t xml:space="preserve"> einer Marke von Industrial Physics.</w:t>
      </w:r>
    </w:p>
    <w:p w:rsidR="00000000" w:rsidDel="00000000" w:rsidP="00000000" w:rsidRDefault="00000000" w:rsidRPr="00000000" w14:paraId="00000013">
      <w:pPr>
        <w:rPr/>
      </w:pPr>
      <w:r w:rsidDel="00000000" w:rsidR="00000000" w:rsidRPr="00000000">
        <w:rPr>
          <w:rtl w:val="0"/>
        </w:rPr>
        <w:t xml:space="preserve">Die Sonden messen kontinuierlich die Lackschichtdicke, während die Regelfunktion von Koenig &amp; Bauer MetalPrint die Daten in Echtzeit an die Maschinensteuerung überträgt und auswertet. Bediener:innen können beim Einrichten Sollwerte aus vorgegebenen </w:t>
      </w:r>
      <w:r w:rsidDel="00000000" w:rsidR="00000000" w:rsidRPr="00000000">
        <w:rPr>
          <w:rtl w:val="0"/>
        </w:rPr>
        <w:t xml:space="preserve">Lackrezepten</w:t>
      </w:r>
      <w:r w:rsidDel="00000000" w:rsidR="00000000" w:rsidRPr="00000000">
        <w:rPr>
          <w:rtl w:val="0"/>
        </w:rPr>
        <w:t xml:space="preserve"> für die Regelung übernehmen oder Zielwerte individuell anpassen. Während der Produktion werden Abweichungen vom Sollwert automatisch erkannt und korrigiert: Der </w:t>
      </w:r>
      <w:r w:rsidDel="00000000" w:rsidR="00000000" w:rsidRPr="00000000">
        <w:rPr>
          <w:rtl w:val="0"/>
        </w:rPr>
        <w:t xml:space="preserve">Lackspalt</w:t>
      </w:r>
      <w:r w:rsidDel="00000000" w:rsidR="00000000" w:rsidRPr="00000000">
        <w:rPr>
          <w:rtl w:val="0"/>
        </w:rPr>
        <w:t xml:space="preserve"> wird solange nachjustiert, bis der Sollwert wieder erreicht ist. Die präzise Regelung ermöglicht eine Reduktion des Gasverbrauchs um bis zu 10 Prozent. Dies schont nicht nur das Budget, sondern fördert zudem maßgeblich die Nachhaltigkeit des Produktionsprozesses.</w:t>
      </w:r>
    </w:p>
    <w:p w:rsidR="00000000" w:rsidDel="00000000" w:rsidP="00000000" w:rsidRDefault="00000000" w:rsidRPr="00000000" w14:paraId="00000014">
      <w:pPr>
        <w:pStyle w:val="Heading3"/>
        <w:rPr/>
      </w:pPr>
      <w:bookmarkStart w:colFirst="0" w:colLast="0" w:name="_d3r00y7mxnp5" w:id="8"/>
      <w:bookmarkEnd w:id="8"/>
      <w:r w:rsidDel="00000000" w:rsidR="00000000" w:rsidRPr="00000000">
        <w:rPr>
          <w:rtl w:val="0"/>
        </w:rPr>
        <w:t xml:space="preserve">Erfolgreicher Praxistest</w:t>
      </w:r>
    </w:p>
    <w:p w:rsidR="00000000" w:rsidDel="00000000" w:rsidP="00000000" w:rsidRDefault="00000000" w:rsidRPr="00000000" w14:paraId="00000015">
      <w:pPr>
        <w:rPr/>
      </w:pPr>
      <w:r w:rsidDel="00000000" w:rsidR="00000000" w:rsidRPr="00000000">
        <w:rPr>
          <w:rtl w:val="0"/>
        </w:rPr>
        <w:t xml:space="preserve">In einem erfolgreichen Feldtest der Inline-Lackschichtdickenregelung bei der Blechwarenfabrik Limburg GmbH konnte die Effektivität der Lösung unter realen Bedingungen nachgewiesen werden. Dabei wurden verschiedene Lacke getestet. Die Ergebnisse zeigten eine deutliche Verbesserung der Prozessstabilität, die Betriebskosten wurden signifikant gesenkt. Bediener:innen lobten die automatische Regelung und die Sicherheit, </w:t>
      </w:r>
      <w:r w:rsidDel="00000000" w:rsidR="00000000" w:rsidRPr="00000000">
        <w:rPr>
          <w:rtl w:val="0"/>
        </w:rPr>
        <w:t xml:space="preserve">welche</w:t>
      </w:r>
      <w:r w:rsidDel="00000000" w:rsidR="00000000" w:rsidRPr="00000000">
        <w:rPr>
          <w:rtl w:val="0"/>
        </w:rPr>
        <w:t xml:space="preserve"> damit einhergeht.</w:t>
      </w:r>
    </w:p>
    <w:p w:rsidR="00000000" w:rsidDel="00000000" w:rsidP="00000000" w:rsidRDefault="00000000" w:rsidRPr="00000000" w14:paraId="00000016">
      <w:pPr>
        <w:spacing w:before="240" w:lineRule="auto"/>
        <w:rPr/>
      </w:pPr>
      <w:r w:rsidDel="00000000" w:rsidR="00000000" w:rsidRPr="00000000">
        <w:rPr>
          <w:rtl w:val="0"/>
        </w:rPr>
        <w:t xml:space="preserve">„</w:t>
      </w:r>
      <w:r w:rsidDel="00000000" w:rsidR="00000000" w:rsidRPr="00000000">
        <w:rPr>
          <w:rtl w:val="0"/>
        </w:rPr>
        <w:t xml:space="preserve">Die bei uns installierte Inline-Lackschichtdickenregelung ist ein wunderbares Beispiel dafür, wie die Erreichung ökonomischer und ökologischer Ziele vereinigt werden können. Ressourcen werden geschont, Qualität und Effizienz gesteigert, Geld wird eingespart. Auch zeigt das Projekt, wie durch die Kooperation des ältesten Druckmaschinenhersteller Koenig &amp; Bauer mit dem ältesten Metallverpackungshersteller, der Blechwarenfabrik Limburg, Tradition und Innovation zusammenfallen“, betont Hugo Trappmann, CEO Blechwarenfabrik Limburg, Präsident Verband Metallverpackungen, Träger Deutscher Umweltpreis.</w:t>
      </w:r>
      <w:r w:rsidDel="00000000" w:rsidR="00000000" w:rsidRPr="00000000">
        <w:rPr>
          <w:rtl w:val="0"/>
        </w:rPr>
      </w:r>
    </w:p>
    <w:p w:rsidR="00000000" w:rsidDel="00000000" w:rsidP="00000000" w:rsidRDefault="00000000" w:rsidRPr="00000000" w14:paraId="00000017">
      <w:pPr>
        <w:pStyle w:val="Heading3"/>
        <w:rPr/>
      </w:pPr>
      <w:bookmarkStart w:colFirst="0" w:colLast="0" w:name="_pxit1y1z2j4" w:id="9"/>
      <w:bookmarkEnd w:id="9"/>
      <w:r w:rsidDel="00000000" w:rsidR="00000000" w:rsidRPr="00000000">
        <w:rPr>
          <w:rtl w:val="0"/>
        </w:rPr>
        <w:t xml:space="preserve">Verfügbar für neue und bestehende Anlagen</w:t>
      </w:r>
    </w:p>
    <w:p w:rsidR="00000000" w:rsidDel="00000000" w:rsidP="00000000" w:rsidRDefault="00000000" w:rsidRPr="00000000" w14:paraId="00000018">
      <w:pPr>
        <w:rPr/>
      </w:pPr>
      <w:r w:rsidDel="00000000" w:rsidR="00000000" w:rsidRPr="00000000">
        <w:rPr>
          <w:rtl w:val="0"/>
        </w:rPr>
        <w:t xml:space="preserve">Die neue Inline-Lackschichtdickenregelung von Koenig &amp; Bauer MetalPrint ist sowohl für den Einsatz bei neuen MetalCoat 483-Lackiermaschinen, als auch zur Nachrüstung bestehender Installationen verfügbar. Sie bietet Unternehmen eine innovative Möglichkeit, die Produktionsqualität zu steigern und gleichzeitig Kosten und Ressourcen zu sparen.</w:t>
      </w:r>
    </w:p>
    <w:p w:rsidR="00000000" w:rsidDel="00000000" w:rsidP="00000000" w:rsidRDefault="00000000" w:rsidRPr="00000000" w14:paraId="00000019">
      <w:pPr>
        <w:rPr/>
      </w:pPr>
      <w:r w:rsidDel="00000000" w:rsidR="00000000" w:rsidRPr="00000000">
        <w:rPr>
          <w:rtl w:val="0"/>
        </w:rPr>
        <w:t xml:space="preserve">Mit dieser Lösung setzt Koenig &amp; Bauer MetalPrint neue Maßstäbe in der Lackiertechnik und unterstützt Unternehmen auf ihrem Weg zu einer nachhaltigeren und effizienteren Produktion.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2et92p0" w:id="10"/>
      <w:bookmarkEnd w:id="10"/>
      <w:r w:rsidDel="00000000" w:rsidR="00000000" w:rsidRPr="00000000">
        <w:rPr>
          <w:rtl w:val="0"/>
        </w:rPr>
        <w:t xml:space="preserve">Foto 1</w:t>
      </w:r>
      <w:r w:rsidDel="00000000" w:rsidR="00000000" w:rsidRPr="00000000">
        <w:rPr>
          <w:rtl w:val="0"/>
        </w:rPr>
        <w:t xml:space="preserve">:</w:t>
      </w:r>
    </w:p>
    <w:p w:rsidR="00000000" w:rsidDel="00000000" w:rsidP="00000000" w:rsidRDefault="00000000" w:rsidRPr="00000000" w14:paraId="0000001D">
      <w:pPr>
        <w:pageBreakBefore w:val="0"/>
        <w:spacing w:after="240" w:lineRule="auto"/>
        <w:rPr/>
      </w:pPr>
      <w:r w:rsidDel="00000000" w:rsidR="00000000" w:rsidRPr="00000000">
        <w:rPr>
          <w:rtl w:val="0"/>
        </w:rPr>
        <w:t xml:space="preserve">Begleitung des Feldtests in Limburg (v.l.n.r.): Matthias May, Servicetechniker bei </w:t>
      </w:r>
      <w:r w:rsidDel="00000000" w:rsidR="00000000" w:rsidRPr="00000000">
        <w:rPr>
          <w:rtl w:val="0"/>
        </w:rPr>
        <w:t xml:space="preserve">SpecMetrix</w:t>
      </w:r>
      <w:r w:rsidDel="00000000" w:rsidR="00000000" w:rsidRPr="00000000">
        <w:rPr>
          <w:rtl w:val="0"/>
        </w:rPr>
        <w:t xml:space="preserve"> c/o </w:t>
      </w:r>
      <w:r w:rsidDel="00000000" w:rsidR="00000000" w:rsidRPr="00000000">
        <w:rPr>
          <w:rtl w:val="0"/>
        </w:rPr>
        <w:t xml:space="preserve">DYETRADE,</w:t>
      </w:r>
      <w:r w:rsidDel="00000000" w:rsidR="00000000" w:rsidRPr="00000000">
        <w:rPr>
          <w:rtl w:val="0"/>
        </w:rPr>
        <w:t xml:space="preserve"> Markus Jung-Diefenbach, Leiter Bereich Veredlung bei Blechwarenfabrik Limburg, Mathias Diener, Softwareentwickler bei Koenig &amp; Bauer MetalPrint, und Olga Martin, Produktmanagerin bei Koenig &amp; Bauer MetalPrint</w:t>
      </w:r>
      <w:r w:rsidDel="00000000" w:rsidR="00000000" w:rsidRPr="00000000">
        <w:rPr>
          <w:rtl w:val="0"/>
        </w:rPr>
        <w:br w:type="textWrapping"/>
        <w:t xml:space="preserve">© Koenig &amp; Bauer</w:t>
      </w:r>
    </w:p>
    <w:p w:rsidR="00000000" w:rsidDel="00000000" w:rsidP="00000000" w:rsidRDefault="00000000" w:rsidRPr="00000000" w14:paraId="0000001E">
      <w:pPr>
        <w:pStyle w:val="Heading4"/>
        <w:rPr/>
      </w:pPr>
      <w:bookmarkStart w:colFirst="0" w:colLast="0" w:name="_rmnsinla2mob" w:id="11"/>
      <w:bookmarkEnd w:id="11"/>
      <w:r w:rsidDel="00000000" w:rsidR="00000000" w:rsidRPr="00000000">
        <w:rPr>
          <w:rtl w:val="0"/>
        </w:rPr>
        <w:t xml:space="preserve">Foto 2:</w:t>
      </w:r>
    </w:p>
    <w:p w:rsidR="00000000" w:rsidDel="00000000" w:rsidP="00000000" w:rsidRDefault="00000000" w:rsidRPr="00000000" w14:paraId="0000001F">
      <w:pPr>
        <w:rPr/>
      </w:pPr>
      <w:r w:rsidDel="00000000" w:rsidR="00000000" w:rsidRPr="00000000">
        <w:rPr>
          <w:rtl w:val="0"/>
        </w:rPr>
        <w:t xml:space="preserve">Präzise Lackschichtdickenmessung nach der Lackiermaschine</w:t>
      </w:r>
    </w:p>
    <w:p w:rsidR="00000000" w:rsidDel="00000000" w:rsidP="00000000" w:rsidRDefault="00000000" w:rsidRPr="00000000" w14:paraId="00000020">
      <w:pPr>
        <w:pStyle w:val="Heading4"/>
        <w:pageBreakBefore w:val="0"/>
        <w:rPr/>
      </w:pPr>
      <w:bookmarkStart w:colFirst="0" w:colLast="0" w:name="_dr9wxk37evf7" w:id="12"/>
      <w:bookmarkEnd w:id="12"/>
      <w:r w:rsidDel="00000000" w:rsidR="00000000" w:rsidRPr="00000000">
        <w:rPr>
          <w:rtl w:val="0"/>
        </w:rPr>
        <w:br w:type="textWrapping"/>
      </w:r>
    </w:p>
    <w:p w:rsidR="00000000" w:rsidDel="00000000" w:rsidP="00000000" w:rsidRDefault="00000000" w:rsidRPr="00000000" w14:paraId="00000021">
      <w:pPr>
        <w:pStyle w:val="Heading4"/>
        <w:pageBreakBefore w:val="0"/>
        <w:rPr/>
      </w:pPr>
      <w:bookmarkStart w:colFirst="0" w:colLast="0" w:name="_qdlecb9g5rs0" w:id="13"/>
      <w:bookmarkEnd w:id="13"/>
      <w:r w:rsidDel="00000000" w:rsidR="00000000" w:rsidRPr="00000000">
        <w:rPr>
          <w:rtl w:val="0"/>
        </w:rPr>
        <w:t xml:space="preserve">Ansprechpartnerin für Presse</w:t>
      </w: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Koenig &amp; Bauer MetalPrint</w:t>
      </w:r>
      <w:r w:rsidDel="00000000" w:rsidR="00000000" w:rsidRPr="00000000">
        <w:rPr>
          <w:rtl w:val="0"/>
        </w:rPr>
        <w:br w:type="textWrapping"/>
        <w:t xml:space="preserve">Simone Schwebsch</w:t>
        <w:br w:type="textWrapping"/>
        <w:t xml:space="preserve">+49 711 69971 847</w:t>
        <w:br w:type="textWrapping"/>
      </w:r>
      <w:hyperlink r:id="rId6">
        <w:r w:rsidDel="00000000" w:rsidR="00000000" w:rsidRPr="00000000">
          <w:rPr>
            <w:color w:val="1155cc"/>
            <w:u w:val="single"/>
            <w:rtl w:val="0"/>
          </w:rPr>
          <w:t xml:space="preserve">simone.schwebsch@koenig-bauer.com</w:t>
        </w:r>
      </w:hyperlink>
      <w:r w:rsidDel="00000000" w:rsidR="00000000" w:rsidRPr="00000000">
        <w:rPr>
          <w:rtl w:val="0"/>
        </w:rPr>
      </w:r>
    </w:p>
    <w:p w:rsidR="00000000" w:rsidDel="00000000" w:rsidP="00000000" w:rsidRDefault="00000000" w:rsidRPr="00000000" w14:paraId="00000023">
      <w:pPr>
        <w:shd w:fill="ffffff" w:val="clear"/>
        <w:spacing w:line="250" w:lineRule="auto"/>
        <w:ind w:hanging="2"/>
        <w:rPr/>
      </w:pPr>
      <w:r w:rsidDel="00000000" w:rsidR="00000000" w:rsidRPr="00000000">
        <w:rPr>
          <w:rtl w:val="0"/>
        </w:rPr>
      </w:r>
    </w:p>
    <w:p w:rsidR="00000000" w:rsidDel="00000000" w:rsidP="00000000" w:rsidRDefault="00000000" w:rsidRPr="00000000" w14:paraId="00000024">
      <w:pPr>
        <w:shd w:fill="ffffff" w:val="clear"/>
        <w:spacing w:line="250" w:lineRule="auto"/>
        <w:ind w:hanging="2"/>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25">
      <w:pPr>
        <w:shd w:fill="ffffff" w:val="clear"/>
        <w:spacing w:line="250" w:lineRule="auto"/>
        <w:ind w:hanging="2"/>
        <w:rPr>
          <w:b w:val="1"/>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30"/>
      <w:gridCol w:w="8730"/>
      <w:tblGridChange w:id="0">
        <w:tblGrid>
          <w:gridCol w:w="330"/>
          <w:gridCol w:w="8730"/>
        </w:tblGrid>
      </w:tblGridChange>
    </w:tblGrid>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Inline-Lackschichtdickenregelung: Konstante Lackschichtdicke auf Knopfdruck</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simone.schwebsch@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